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A6E" w:rsidRPr="00732684" w:rsidRDefault="00807A6E" w:rsidP="00807A6E">
      <w:pPr>
        <w:rPr>
          <w:b/>
          <w:sz w:val="40"/>
          <w:szCs w:val="40"/>
          <w:u w:val="single"/>
        </w:rPr>
      </w:pPr>
      <w:r w:rsidRPr="00732684">
        <w:rPr>
          <w:b/>
          <w:sz w:val="40"/>
          <w:szCs w:val="40"/>
          <w:u w:val="single"/>
        </w:rPr>
        <w:t>RETURN POLICY</w:t>
      </w:r>
    </w:p>
    <w:p w:rsidR="00807A6E" w:rsidRDefault="00807A6E" w:rsidP="00807A6E"/>
    <w:p w:rsidR="00807A6E" w:rsidRDefault="00807A6E" w:rsidP="00807A6E"/>
    <w:p w:rsidR="00807A6E" w:rsidRDefault="00807A6E" w:rsidP="00807A6E">
      <w:r>
        <w:t xml:space="preserve">Our policy </w:t>
      </w:r>
      <w:r w:rsidR="00477037">
        <w:t>is valid for</w:t>
      </w:r>
      <w:r>
        <w:t xml:space="preserve"> 30 days. If 30 days have </w:t>
      </w:r>
      <w:r w:rsidR="00477037">
        <w:t>elapsed</w:t>
      </w:r>
      <w:r>
        <w:t xml:space="preserve"> since your purchase, unfortunately we </w:t>
      </w:r>
      <w:r w:rsidR="00375734">
        <w:t>will be unable to</w:t>
      </w:r>
      <w:r>
        <w:t xml:space="preserve"> offer you a refund or exchange.</w:t>
      </w:r>
    </w:p>
    <w:p w:rsidR="00807A6E" w:rsidRDefault="00807A6E" w:rsidP="00807A6E"/>
    <w:p w:rsidR="00807A6E" w:rsidRDefault="00807A6E" w:rsidP="00807A6E">
      <w:r>
        <w:t>To be eligible for a return, your item must be unused and in the same condition that you received it. It must also be in the original packaging.</w:t>
      </w:r>
    </w:p>
    <w:p w:rsidR="005D7AB3" w:rsidRDefault="005D7AB3" w:rsidP="00807A6E"/>
    <w:p w:rsidR="005D7AB3" w:rsidRDefault="005D7AB3" w:rsidP="005D7AB3">
      <w:pPr>
        <w:rPr>
          <w:b/>
          <w:i/>
          <w:bdr w:val="none" w:sz="0" w:space="0" w:color="auto" w:frame="1"/>
        </w:rPr>
      </w:pPr>
      <w:r w:rsidRPr="005D7AB3">
        <w:rPr>
          <w:b/>
          <w:i/>
          <w:bdr w:val="none" w:sz="0" w:space="0" w:color="auto" w:frame="1"/>
        </w:rPr>
        <w:t>Products damaged on delivery</w:t>
      </w:r>
      <w:r>
        <w:rPr>
          <w:b/>
          <w:i/>
          <w:bdr w:val="none" w:sz="0" w:space="0" w:color="auto" w:frame="1"/>
        </w:rPr>
        <w:t>:</w:t>
      </w:r>
    </w:p>
    <w:p w:rsidR="005D7AB3" w:rsidRPr="005D7AB3" w:rsidRDefault="005D7AB3" w:rsidP="005D7AB3">
      <w:pPr>
        <w:rPr>
          <w:b/>
          <w:i/>
        </w:rPr>
      </w:pPr>
    </w:p>
    <w:p w:rsidR="005D7AB3" w:rsidRDefault="005D7AB3" w:rsidP="005D7AB3">
      <w:pPr>
        <w:shd w:val="clear" w:color="auto" w:fill="FFFFFF"/>
        <w:spacing w:line="336" w:lineRule="atLeast"/>
        <w:textAlignment w:val="baseline"/>
        <w:rPr>
          <w:rFonts w:eastAsia="Times New Roman" w:cstheme="minorHAnsi"/>
          <w:color w:val="000000" w:themeColor="text1"/>
        </w:rPr>
      </w:pPr>
      <w:r>
        <w:rPr>
          <w:rFonts w:eastAsia="Times New Roman" w:cstheme="minorHAnsi"/>
          <w:color w:val="000000" w:themeColor="text1"/>
        </w:rPr>
        <w:t xml:space="preserve">If a product is </w:t>
      </w:r>
      <w:r w:rsidRPr="00984C36">
        <w:rPr>
          <w:rFonts w:eastAsia="Times New Roman" w:cstheme="minorHAnsi"/>
          <w:color w:val="000000" w:themeColor="text1"/>
        </w:rPr>
        <w:t xml:space="preserve">damaged or any </w:t>
      </w:r>
      <w:r>
        <w:rPr>
          <w:rFonts w:eastAsia="Times New Roman" w:cstheme="minorHAnsi"/>
          <w:color w:val="000000" w:themeColor="text1"/>
        </w:rPr>
        <w:t>component thereof missing</w:t>
      </w:r>
      <w:r w:rsidR="00375734">
        <w:rPr>
          <w:rFonts w:eastAsia="Times New Roman" w:cstheme="minorHAnsi"/>
          <w:color w:val="000000" w:themeColor="text1"/>
        </w:rPr>
        <w:t>, please</w:t>
      </w:r>
      <w:r>
        <w:rPr>
          <w:rFonts w:eastAsia="Times New Roman" w:cstheme="minorHAnsi"/>
          <w:color w:val="000000" w:themeColor="text1"/>
        </w:rPr>
        <w:t xml:space="preserve"> </w:t>
      </w:r>
      <w:r w:rsidRPr="00984C36">
        <w:rPr>
          <w:rFonts w:eastAsia="Times New Roman" w:cstheme="minorHAnsi"/>
          <w:bCs/>
          <w:color w:val="000000" w:themeColor="text1"/>
          <w:bdr w:val="none" w:sz="0" w:space="0" w:color="auto" w:frame="1"/>
        </w:rPr>
        <w:t>notify us within</w:t>
      </w:r>
      <w:r w:rsidRPr="00984C36">
        <w:rPr>
          <w:rFonts w:eastAsia="Times New Roman" w:cstheme="minorHAnsi"/>
          <w:color w:val="000000" w:themeColor="text1"/>
        </w:rPr>
        <w:t> </w:t>
      </w:r>
      <w:r w:rsidRPr="00984C36">
        <w:rPr>
          <w:rFonts w:eastAsia="Times New Roman" w:cstheme="minorHAnsi"/>
          <w:bCs/>
          <w:color w:val="000000" w:themeColor="text1"/>
          <w:bdr w:val="none" w:sz="0" w:space="0" w:color="auto" w:frame="1"/>
        </w:rPr>
        <w:t>7 days</w:t>
      </w:r>
      <w:r w:rsidRPr="00984C36">
        <w:rPr>
          <w:rFonts w:eastAsia="Times New Roman" w:cstheme="minorHAnsi"/>
          <w:b/>
          <w:bCs/>
          <w:color w:val="000000" w:themeColor="text1"/>
          <w:bdr w:val="none" w:sz="0" w:space="0" w:color="auto" w:frame="1"/>
        </w:rPr>
        <w:t> </w:t>
      </w:r>
      <w:r w:rsidRPr="00984C36">
        <w:rPr>
          <w:rFonts w:eastAsia="Times New Roman" w:cstheme="minorHAnsi"/>
          <w:color w:val="000000" w:themeColor="text1"/>
        </w:rPr>
        <w:t xml:space="preserve">of </w:t>
      </w:r>
      <w:r>
        <w:rPr>
          <w:rFonts w:eastAsia="Times New Roman" w:cstheme="minorHAnsi"/>
          <w:color w:val="000000" w:themeColor="text1"/>
        </w:rPr>
        <w:t>receipt of the product or</w:t>
      </w:r>
      <w:r w:rsidRPr="00984C36">
        <w:rPr>
          <w:rFonts w:eastAsia="Times New Roman" w:cstheme="minorHAnsi"/>
          <w:color w:val="000000" w:themeColor="text1"/>
        </w:rPr>
        <w:t xml:space="preserve"> collection </w:t>
      </w:r>
      <w:r>
        <w:rPr>
          <w:rFonts w:eastAsia="Times New Roman" w:cstheme="minorHAnsi"/>
          <w:color w:val="000000" w:themeColor="text1"/>
        </w:rPr>
        <w:t xml:space="preserve">thereof by sending us an email to </w:t>
      </w:r>
      <w:r w:rsidR="00BA7017" w:rsidRPr="00BA7017">
        <w:rPr>
          <w:rFonts w:eastAsia="Times New Roman" w:cstheme="minorHAnsi"/>
          <w:color w:val="000000" w:themeColor="text1"/>
        </w:rPr>
        <w:t>returns</w:t>
      </w:r>
      <w:r w:rsidRPr="00BA7017">
        <w:rPr>
          <w:rFonts w:eastAsia="Times New Roman" w:cstheme="minorHAnsi"/>
          <w:color w:val="000000" w:themeColor="text1"/>
        </w:rPr>
        <w:t>@ersbi</w:t>
      </w:r>
      <w:r w:rsidR="00BA7017" w:rsidRPr="00BA7017">
        <w:rPr>
          <w:rFonts w:eastAsia="Times New Roman" w:cstheme="minorHAnsi"/>
          <w:color w:val="000000" w:themeColor="text1"/>
        </w:rPr>
        <w:t>o</w:t>
      </w:r>
      <w:r w:rsidRPr="00BA7017">
        <w:rPr>
          <w:rFonts w:eastAsia="Times New Roman" w:cstheme="minorHAnsi"/>
          <w:color w:val="000000" w:themeColor="text1"/>
        </w:rPr>
        <w:t>.co.za</w:t>
      </w:r>
      <w:r w:rsidRPr="00984C36">
        <w:rPr>
          <w:rFonts w:eastAsia="Times New Roman" w:cstheme="minorHAnsi"/>
          <w:color w:val="FF0000"/>
        </w:rPr>
        <w:t>.</w:t>
      </w:r>
    </w:p>
    <w:p w:rsidR="005D7AB3" w:rsidRPr="00984C36" w:rsidRDefault="005D7AB3" w:rsidP="005D7AB3">
      <w:pPr>
        <w:shd w:val="clear" w:color="auto" w:fill="FFFFFF"/>
        <w:spacing w:line="336" w:lineRule="atLeast"/>
        <w:textAlignment w:val="baseline"/>
        <w:rPr>
          <w:rFonts w:eastAsia="Times New Roman" w:cstheme="minorHAnsi"/>
          <w:color w:val="000000" w:themeColor="text1"/>
        </w:rPr>
      </w:pPr>
    </w:p>
    <w:p w:rsidR="005D7AB3" w:rsidRPr="00B14718" w:rsidRDefault="005D7AB3" w:rsidP="005D7AB3">
      <w:pPr>
        <w:shd w:val="clear" w:color="auto" w:fill="FFFFFF"/>
        <w:spacing w:after="144" w:line="336" w:lineRule="atLeast"/>
        <w:textAlignment w:val="baseline"/>
      </w:pPr>
      <w:r>
        <w:rPr>
          <w:rFonts w:eastAsia="Times New Roman" w:cstheme="minorHAnsi"/>
          <w:color w:val="000000" w:themeColor="text1"/>
        </w:rPr>
        <w:t>If damaged w</w:t>
      </w:r>
      <w:r w:rsidRPr="00984C36">
        <w:rPr>
          <w:rFonts w:eastAsia="Times New Roman" w:cstheme="minorHAnsi"/>
          <w:color w:val="000000" w:themeColor="text1"/>
        </w:rPr>
        <w:t xml:space="preserve">e will arrange </w:t>
      </w:r>
      <w:r>
        <w:rPr>
          <w:rFonts w:eastAsia="Times New Roman" w:cstheme="minorHAnsi"/>
          <w:color w:val="000000" w:themeColor="text1"/>
        </w:rPr>
        <w:t>for the</w:t>
      </w:r>
      <w:r w:rsidRPr="00984C36">
        <w:rPr>
          <w:rFonts w:eastAsia="Times New Roman" w:cstheme="minorHAnsi"/>
          <w:color w:val="000000" w:themeColor="text1"/>
        </w:rPr>
        <w:t xml:space="preserve"> collect</w:t>
      </w:r>
      <w:r>
        <w:rPr>
          <w:rFonts w:eastAsia="Times New Roman" w:cstheme="minorHAnsi"/>
          <w:color w:val="000000" w:themeColor="text1"/>
        </w:rPr>
        <w:t>ion of</w:t>
      </w:r>
      <w:r w:rsidRPr="00984C36">
        <w:rPr>
          <w:rFonts w:eastAsia="Times New Roman" w:cstheme="minorHAnsi"/>
          <w:color w:val="000000" w:themeColor="text1"/>
        </w:rPr>
        <w:t xml:space="preserve"> the product from you at no charge</w:t>
      </w:r>
      <w:r>
        <w:rPr>
          <w:rFonts w:eastAsia="Times New Roman" w:cstheme="minorHAnsi"/>
          <w:color w:val="000000" w:themeColor="text1"/>
        </w:rPr>
        <w:t xml:space="preserve"> and once </w:t>
      </w:r>
      <w:r w:rsidRPr="00984C36">
        <w:rPr>
          <w:rFonts w:eastAsia="Times New Roman" w:cstheme="minorHAnsi"/>
          <w:color w:val="000000" w:themeColor="text1"/>
        </w:rPr>
        <w:t xml:space="preserve">inspected </w:t>
      </w:r>
      <w:r>
        <w:rPr>
          <w:rFonts w:eastAsia="Times New Roman" w:cstheme="minorHAnsi"/>
          <w:color w:val="000000" w:themeColor="text1"/>
        </w:rPr>
        <w:t xml:space="preserve">and ascertained that the product was damaged we will either ship a replacement </w:t>
      </w:r>
      <w:r w:rsidRPr="00B14718">
        <w:t>product or refund you if that is your preference.</w:t>
      </w:r>
    </w:p>
    <w:p w:rsidR="00B14718" w:rsidRPr="00B14718" w:rsidRDefault="00B14718" w:rsidP="00B14718"/>
    <w:p w:rsidR="005D7AB3" w:rsidRPr="005D7AB3" w:rsidRDefault="005D7AB3" w:rsidP="00B14718">
      <w:pPr>
        <w:rPr>
          <w:b/>
          <w:i/>
          <w:color w:val="000000" w:themeColor="text1"/>
        </w:rPr>
      </w:pPr>
      <w:r w:rsidRPr="005D7AB3">
        <w:rPr>
          <w:b/>
          <w:i/>
          <w:color w:val="000000" w:themeColor="text1"/>
          <w:bdr w:val="none" w:sz="0" w:space="0" w:color="auto" w:frame="1"/>
        </w:rPr>
        <w:t>Defective products</w:t>
      </w:r>
    </w:p>
    <w:p w:rsidR="00B14718" w:rsidRDefault="00B14718" w:rsidP="00B14718"/>
    <w:p w:rsidR="005D7AB3" w:rsidRPr="00984C36" w:rsidRDefault="005D7AB3" w:rsidP="005D7AB3">
      <w:pPr>
        <w:shd w:val="clear" w:color="auto" w:fill="FFFFFF"/>
        <w:spacing w:after="144" w:line="336" w:lineRule="atLeast"/>
        <w:textAlignment w:val="baseline"/>
        <w:rPr>
          <w:rFonts w:eastAsia="Times New Roman" w:cstheme="minorHAnsi"/>
          <w:color w:val="000000" w:themeColor="text1"/>
        </w:rPr>
      </w:pPr>
      <w:r w:rsidRPr="00984C36">
        <w:rPr>
          <w:rFonts w:eastAsia="Times New Roman" w:cstheme="minorHAnsi"/>
          <w:color w:val="000000" w:themeColor="text1"/>
        </w:rPr>
        <w:t xml:space="preserve">We do our best to ensure that the products we deliver to you </w:t>
      </w:r>
      <w:r w:rsidR="00375734">
        <w:rPr>
          <w:rFonts w:eastAsia="Times New Roman" w:cstheme="minorHAnsi"/>
          <w:color w:val="000000" w:themeColor="text1"/>
        </w:rPr>
        <w:t>is of the highest</w:t>
      </w:r>
      <w:r w:rsidRPr="00984C36">
        <w:rPr>
          <w:rFonts w:eastAsia="Times New Roman" w:cstheme="minorHAnsi"/>
          <w:color w:val="000000" w:themeColor="text1"/>
        </w:rPr>
        <w:t xml:space="preserve"> quality,  and in good working order and without defects.</w:t>
      </w:r>
    </w:p>
    <w:p w:rsidR="005D7AB3" w:rsidRDefault="005D7AB3" w:rsidP="005D7AB3">
      <w:pPr>
        <w:shd w:val="clear" w:color="auto" w:fill="FFFFFF"/>
        <w:spacing w:line="336" w:lineRule="atLeast"/>
        <w:textAlignment w:val="baseline"/>
        <w:rPr>
          <w:rFonts w:eastAsia="Times New Roman" w:cstheme="minorHAnsi"/>
          <w:color w:val="000000" w:themeColor="text1"/>
        </w:rPr>
      </w:pPr>
      <w:r w:rsidRPr="00984C36">
        <w:rPr>
          <w:rFonts w:eastAsia="Times New Roman" w:cstheme="minorHAnsi"/>
          <w:color w:val="000000" w:themeColor="text1"/>
        </w:rPr>
        <w:t>A defect is a material imperfection in the manufacture of a product or any characteristic of a product, which makes the product less acceptable than one would reasonably be entitled to expect in the circumstances.</w:t>
      </w:r>
    </w:p>
    <w:p w:rsidR="00B14718" w:rsidRPr="00984C36" w:rsidRDefault="00B14718" w:rsidP="005D7AB3">
      <w:pPr>
        <w:shd w:val="clear" w:color="auto" w:fill="FFFFFF"/>
        <w:spacing w:line="336" w:lineRule="atLeast"/>
        <w:textAlignment w:val="baseline"/>
        <w:rPr>
          <w:rFonts w:eastAsia="Times New Roman" w:cstheme="minorHAnsi"/>
          <w:color w:val="000000" w:themeColor="text1"/>
        </w:rPr>
      </w:pPr>
    </w:p>
    <w:p w:rsidR="005D7AB3" w:rsidRDefault="005D7AB3" w:rsidP="005D7AB3">
      <w:pPr>
        <w:shd w:val="clear" w:color="auto" w:fill="FFFFFF"/>
        <w:spacing w:line="336" w:lineRule="atLeast"/>
        <w:textAlignment w:val="baseline"/>
        <w:rPr>
          <w:rFonts w:eastAsia="Times New Roman" w:cstheme="minorHAnsi"/>
          <w:color w:val="000000" w:themeColor="text1"/>
        </w:rPr>
      </w:pPr>
      <w:r w:rsidRPr="00984C36">
        <w:rPr>
          <w:rFonts w:eastAsia="Times New Roman" w:cstheme="minorHAnsi"/>
          <w:color w:val="000000" w:themeColor="text1"/>
        </w:rPr>
        <w:t>The following will </w:t>
      </w:r>
      <w:r w:rsidRPr="00984C36">
        <w:rPr>
          <w:rFonts w:eastAsia="Times New Roman" w:cstheme="minorHAnsi"/>
          <w:b/>
          <w:bCs/>
          <w:color w:val="000000" w:themeColor="text1"/>
          <w:bdr w:val="none" w:sz="0" w:space="0" w:color="auto" w:frame="1"/>
        </w:rPr>
        <w:t>NOT</w:t>
      </w:r>
      <w:r w:rsidRPr="00984C36">
        <w:rPr>
          <w:rFonts w:eastAsia="Times New Roman" w:cstheme="minorHAnsi"/>
          <w:color w:val="000000" w:themeColor="text1"/>
        </w:rPr>
        <w:t> be regarded as defects and will not entitle you to a return:</w:t>
      </w:r>
    </w:p>
    <w:p w:rsidR="00B14718" w:rsidRPr="00984C36" w:rsidRDefault="00B14718" w:rsidP="00B14718">
      <w:pPr>
        <w:shd w:val="clear" w:color="auto" w:fill="FFFFFF"/>
        <w:spacing w:line="336" w:lineRule="atLeast"/>
        <w:textAlignment w:val="baseline"/>
        <w:rPr>
          <w:rFonts w:eastAsia="Times New Roman" w:cstheme="minorHAnsi"/>
          <w:color w:val="000000" w:themeColor="text1"/>
        </w:rPr>
      </w:pPr>
    </w:p>
    <w:p w:rsidR="005D7AB3" w:rsidRPr="00984C36" w:rsidRDefault="005D7AB3" w:rsidP="00B14718">
      <w:pPr>
        <w:numPr>
          <w:ilvl w:val="0"/>
          <w:numId w:val="6"/>
        </w:numPr>
        <w:shd w:val="clear" w:color="auto" w:fill="FFFFFF"/>
        <w:spacing w:line="336" w:lineRule="atLeast"/>
        <w:textAlignment w:val="baseline"/>
        <w:rPr>
          <w:rFonts w:eastAsia="Times New Roman" w:cstheme="minorHAnsi"/>
          <w:color w:val="000000" w:themeColor="text1"/>
        </w:rPr>
      </w:pPr>
      <w:r w:rsidRPr="00984C36">
        <w:rPr>
          <w:rFonts w:eastAsia="Times New Roman" w:cstheme="minorHAnsi"/>
          <w:color w:val="000000" w:themeColor="text1"/>
        </w:rPr>
        <w:t>faults resulting from normal wear and tear;</w:t>
      </w:r>
    </w:p>
    <w:p w:rsidR="005D7AB3" w:rsidRPr="00984C36" w:rsidRDefault="005D7AB3" w:rsidP="00B14718">
      <w:pPr>
        <w:numPr>
          <w:ilvl w:val="0"/>
          <w:numId w:val="6"/>
        </w:numPr>
        <w:shd w:val="clear" w:color="auto" w:fill="FFFFFF"/>
        <w:spacing w:line="336" w:lineRule="atLeast"/>
        <w:textAlignment w:val="baseline"/>
        <w:rPr>
          <w:rFonts w:eastAsia="Times New Roman" w:cstheme="minorHAnsi"/>
          <w:color w:val="000000" w:themeColor="text1"/>
        </w:rPr>
      </w:pPr>
      <w:r w:rsidRPr="00984C36">
        <w:rPr>
          <w:rFonts w:eastAsia="Times New Roman" w:cstheme="minorHAnsi"/>
          <w:color w:val="000000" w:themeColor="text1"/>
        </w:rPr>
        <w:t>damage arising from negligence, user abuse or incorrect usage of the product;</w:t>
      </w:r>
    </w:p>
    <w:p w:rsidR="005D7AB3" w:rsidRPr="00984C36" w:rsidRDefault="005D7AB3" w:rsidP="00B14718">
      <w:pPr>
        <w:numPr>
          <w:ilvl w:val="0"/>
          <w:numId w:val="6"/>
        </w:numPr>
        <w:shd w:val="clear" w:color="auto" w:fill="FFFFFF"/>
        <w:spacing w:line="336" w:lineRule="atLeast"/>
        <w:textAlignment w:val="baseline"/>
        <w:rPr>
          <w:rFonts w:eastAsia="Times New Roman" w:cstheme="minorHAnsi"/>
          <w:color w:val="000000" w:themeColor="text1"/>
        </w:rPr>
      </w:pPr>
      <w:r w:rsidRPr="00984C36">
        <w:rPr>
          <w:rFonts w:eastAsia="Times New Roman" w:cstheme="minorHAnsi"/>
          <w:color w:val="000000" w:themeColor="text1"/>
        </w:rPr>
        <w:t>damage arising from electrical surges or sea air corrosion;</w:t>
      </w:r>
    </w:p>
    <w:p w:rsidR="005D7AB3" w:rsidRPr="00984C36" w:rsidRDefault="005D7AB3" w:rsidP="00B14718">
      <w:pPr>
        <w:numPr>
          <w:ilvl w:val="0"/>
          <w:numId w:val="6"/>
        </w:numPr>
        <w:shd w:val="clear" w:color="auto" w:fill="FFFFFF"/>
        <w:spacing w:line="336" w:lineRule="atLeast"/>
        <w:textAlignment w:val="baseline"/>
        <w:rPr>
          <w:rFonts w:eastAsia="Times New Roman" w:cstheme="minorHAnsi"/>
          <w:color w:val="000000" w:themeColor="text1"/>
        </w:rPr>
      </w:pPr>
      <w:r w:rsidRPr="00984C36">
        <w:rPr>
          <w:rFonts w:eastAsia="Times New Roman" w:cstheme="minorHAnsi"/>
          <w:color w:val="000000" w:themeColor="text1"/>
        </w:rPr>
        <w:t>damage arising from a failure to adequately care for the product;</w:t>
      </w:r>
    </w:p>
    <w:p w:rsidR="005D7AB3" w:rsidRPr="00984C36" w:rsidRDefault="005D7AB3" w:rsidP="00B14718">
      <w:pPr>
        <w:numPr>
          <w:ilvl w:val="0"/>
          <w:numId w:val="6"/>
        </w:numPr>
        <w:shd w:val="clear" w:color="auto" w:fill="FFFFFF"/>
        <w:spacing w:line="336" w:lineRule="atLeast"/>
        <w:textAlignment w:val="baseline"/>
        <w:rPr>
          <w:rFonts w:eastAsia="Times New Roman" w:cstheme="minorHAnsi"/>
          <w:color w:val="000000" w:themeColor="text1"/>
        </w:rPr>
      </w:pPr>
      <w:r w:rsidRPr="00984C36">
        <w:rPr>
          <w:rFonts w:eastAsia="Times New Roman" w:cstheme="minorHAnsi"/>
          <w:color w:val="000000" w:themeColor="text1"/>
        </w:rPr>
        <w:t>damage arising from unauthorized alterations to the product;</w:t>
      </w:r>
    </w:p>
    <w:p w:rsidR="005D7AB3" w:rsidRPr="00984C36" w:rsidRDefault="005D7AB3" w:rsidP="00B14718">
      <w:pPr>
        <w:numPr>
          <w:ilvl w:val="0"/>
          <w:numId w:val="6"/>
        </w:numPr>
        <w:shd w:val="clear" w:color="auto" w:fill="FFFFFF"/>
        <w:spacing w:line="336" w:lineRule="atLeast"/>
        <w:textAlignment w:val="baseline"/>
        <w:rPr>
          <w:rFonts w:eastAsia="Times New Roman" w:cstheme="minorHAnsi"/>
          <w:color w:val="000000" w:themeColor="text1"/>
        </w:rPr>
      </w:pPr>
      <w:r w:rsidRPr="00984C36">
        <w:rPr>
          <w:rFonts w:eastAsia="Times New Roman" w:cstheme="minorHAnsi"/>
          <w:color w:val="000000" w:themeColor="text1"/>
        </w:rPr>
        <w:t>where the specifications of a product, although accurately described on the Website and generally fit for its intended purpose, do not suit you;</w:t>
      </w:r>
    </w:p>
    <w:p w:rsidR="005D7AB3" w:rsidRPr="005D7AB3" w:rsidRDefault="005D7AB3" w:rsidP="00B14718">
      <w:pPr>
        <w:rPr>
          <w:rFonts w:cstheme="minorHAnsi"/>
          <w:color w:val="000000" w:themeColor="text1"/>
        </w:rPr>
      </w:pPr>
    </w:p>
    <w:p w:rsidR="00807A6E" w:rsidRPr="005D7AB3" w:rsidRDefault="00807A6E" w:rsidP="00807A6E">
      <w:pPr>
        <w:rPr>
          <w:color w:val="000000" w:themeColor="text1"/>
        </w:rPr>
      </w:pPr>
    </w:p>
    <w:p w:rsidR="00807A6E" w:rsidRPr="00732684" w:rsidRDefault="00807A6E" w:rsidP="00807A6E">
      <w:pPr>
        <w:rPr>
          <w:b/>
          <w:i/>
          <w:color w:val="000000" w:themeColor="text1"/>
        </w:rPr>
      </w:pPr>
      <w:r w:rsidRPr="00732684">
        <w:rPr>
          <w:b/>
          <w:i/>
          <w:color w:val="000000" w:themeColor="text1"/>
        </w:rPr>
        <w:t>Several types of goods are exempt from being returned</w:t>
      </w:r>
      <w:r w:rsidR="00732684" w:rsidRPr="00732684">
        <w:rPr>
          <w:b/>
          <w:i/>
          <w:color w:val="000000" w:themeColor="text1"/>
        </w:rPr>
        <w:t>:</w:t>
      </w:r>
    </w:p>
    <w:p w:rsidR="00732684" w:rsidRDefault="00732684" w:rsidP="00807A6E"/>
    <w:p w:rsidR="00732684" w:rsidRDefault="005A386A" w:rsidP="00732684">
      <w:pPr>
        <w:pStyle w:val="ListParagraph"/>
        <w:numPr>
          <w:ilvl w:val="0"/>
          <w:numId w:val="3"/>
        </w:numPr>
      </w:pPr>
      <w:r>
        <w:t>Vouchers</w:t>
      </w:r>
    </w:p>
    <w:p w:rsidR="00807A6E" w:rsidRDefault="00807A6E" w:rsidP="00732684">
      <w:pPr>
        <w:pStyle w:val="ListParagraph"/>
        <w:numPr>
          <w:ilvl w:val="0"/>
          <w:numId w:val="3"/>
        </w:numPr>
      </w:pPr>
      <w:r>
        <w:t>Downloadable software products</w:t>
      </w:r>
    </w:p>
    <w:p w:rsidR="00807A6E" w:rsidRDefault="00807A6E" w:rsidP="00807A6E"/>
    <w:p w:rsidR="00807A6E" w:rsidRDefault="00807A6E" w:rsidP="00807A6E">
      <w:r>
        <w:t>To complete your return, we require a receipt or proof of purchase.</w:t>
      </w:r>
    </w:p>
    <w:p w:rsidR="00807A6E" w:rsidRDefault="00807A6E" w:rsidP="00807A6E"/>
    <w:p w:rsidR="00807A6E" w:rsidRDefault="00807A6E" w:rsidP="00807A6E">
      <w:r>
        <w:t>Please do not send your purchase back to the manufacturer.</w:t>
      </w:r>
    </w:p>
    <w:p w:rsidR="00807A6E" w:rsidRDefault="00807A6E" w:rsidP="00807A6E"/>
    <w:p w:rsidR="00807A6E" w:rsidRPr="005A386A" w:rsidRDefault="00807A6E" w:rsidP="00807A6E">
      <w:pPr>
        <w:rPr>
          <w:b/>
          <w:i/>
        </w:rPr>
      </w:pPr>
      <w:r w:rsidRPr="005A386A">
        <w:rPr>
          <w:b/>
          <w:i/>
        </w:rPr>
        <w:t>There are certain situations where only partial refunds are granted: (if applicable)</w:t>
      </w:r>
    </w:p>
    <w:p w:rsidR="005A386A" w:rsidRDefault="005A386A" w:rsidP="00807A6E"/>
    <w:p w:rsidR="00732684" w:rsidRDefault="005A386A" w:rsidP="00732684">
      <w:pPr>
        <w:pStyle w:val="ListParagraph"/>
        <w:numPr>
          <w:ilvl w:val="0"/>
          <w:numId w:val="4"/>
        </w:numPr>
      </w:pPr>
      <w:r>
        <w:t>S</w:t>
      </w:r>
      <w:r w:rsidR="00807A6E">
        <w:t>oftware</w:t>
      </w:r>
    </w:p>
    <w:p w:rsidR="00732684" w:rsidRDefault="00807A6E" w:rsidP="00732684">
      <w:pPr>
        <w:pStyle w:val="ListParagraph"/>
        <w:numPr>
          <w:ilvl w:val="0"/>
          <w:numId w:val="4"/>
        </w:numPr>
      </w:pPr>
      <w:r>
        <w:t>Any item not in its original condition, is damaged or missing parts for reasons not due to our error.</w:t>
      </w:r>
    </w:p>
    <w:p w:rsidR="00807A6E" w:rsidRDefault="00807A6E" w:rsidP="00732684">
      <w:pPr>
        <w:pStyle w:val="ListParagraph"/>
        <w:numPr>
          <w:ilvl w:val="0"/>
          <w:numId w:val="4"/>
        </w:numPr>
      </w:pPr>
      <w:r>
        <w:t>Any item that is returned more than 30 days after delivery</w:t>
      </w:r>
    </w:p>
    <w:p w:rsidR="00807A6E" w:rsidRDefault="00807A6E" w:rsidP="00807A6E"/>
    <w:p w:rsidR="00807A6E" w:rsidRPr="005A386A" w:rsidRDefault="00807A6E" w:rsidP="00807A6E">
      <w:pPr>
        <w:rPr>
          <w:b/>
          <w:i/>
        </w:rPr>
      </w:pPr>
      <w:r w:rsidRPr="005A386A">
        <w:rPr>
          <w:b/>
          <w:i/>
        </w:rPr>
        <w:t>Refunds (if applicable)</w:t>
      </w:r>
    </w:p>
    <w:p w:rsidR="005A386A" w:rsidRDefault="005A386A" w:rsidP="00807A6E"/>
    <w:p w:rsidR="009B71B3" w:rsidRDefault="00807A6E" w:rsidP="00732684">
      <w:pPr>
        <w:pStyle w:val="ListParagraph"/>
        <w:numPr>
          <w:ilvl w:val="0"/>
          <w:numId w:val="1"/>
        </w:numPr>
      </w:pPr>
      <w:r>
        <w:t>Once your return is received and inspected, we will send you an email to notify you that we have received your returned item. We will also notify you of the approval or rejection of your refund.</w:t>
      </w:r>
    </w:p>
    <w:p w:rsidR="00807A6E" w:rsidRDefault="00807A6E" w:rsidP="00807A6E">
      <w:pPr>
        <w:pStyle w:val="ListParagraph"/>
        <w:numPr>
          <w:ilvl w:val="0"/>
          <w:numId w:val="1"/>
        </w:numPr>
      </w:pPr>
      <w:r>
        <w:t>If you are approved, then your refund will be processed</w:t>
      </w:r>
      <w:r w:rsidR="002C645A">
        <w:t xml:space="preserve"> after receipt of a bank letter verifying your bank account details</w:t>
      </w:r>
      <w:r>
        <w:t>, within a certain amount of days.</w:t>
      </w:r>
    </w:p>
    <w:p w:rsidR="00807A6E" w:rsidRDefault="00807A6E" w:rsidP="00807A6E"/>
    <w:p w:rsidR="00807A6E" w:rsidRPr="009B71B3" w:rsidRDefault="00807A6E" w:rsidP="00807A6E">
      <w:pPr>
        <w:rPr>
          <w:b/>
          <w:i/>
        </w:rPr>
      </w:pPr>
      <w:r w:rsidRPr="009B71B3">
        <w:rPr>
          <w:b/>
          <w:i/>
        </w:rPr>
        <w:t>Late or missing refunds (if applicable)</w:t>
      </w:r>
    </w:p>
    <w:p w:rsidR="009B71B3" w:rsidRDefault="009B71B3" w:rsidP="00807A6E"/>
    <w:p w:rsidR="00807A6E" w:rsidRDefault="00807A6E" w:rsidP="009B71B3">
      <w:pPr>
        <w:pStyle w:val="ListParagraph"/>
        <w:numPr>
          <w:ilvl w:val="0"/>
          <w:numId w:val="2"/>
        </w:numPr>
      </w:pPr>
      <w:r>
        <w:t>If you haven’t received a refund yet, first check your bank account again.</w:t>
      </w:r>
    </w:p>
    <w:p w:rsidR="00807A6E" w:rsidRDefault="00807A6E" w:rsidP="009B71B3">
      <w:pPr>
        <w:pStyle w:val="ListParagraph"/>
        <w:numPr>
          <w:ilvl w:val="0"/>
          <w:numId w:val="2"/>
        </w:numPr>
      </w:pPr>
      <w:r>
        <w:t>Then contact your credit card company, it may take some time before your refund is officially posted.</w:t>
      </w:r>
    </w:p>
    <w:p w:rsidR="00807A6E" w:rsidRDefault="00807A6E" w:rsidP="009B71B3">
      <w:pPr>
        <w:pStyle w:val="ListParagraph"/>
        <w:numPr>
          <w:ilvl w:val="0"/>
          <w:numId w:val="2"/>
        </w:numPr>
      </w:pPr>
      <w:r>
        <w:t>Next contact your bank. There is often some processing time before a refund is posted.</w:t>
      </w:r>
    </w:p>
    <w:p w:rsidR="00807A6E" w:rsidRDefault="00807A6E" w:rsidP="009B71B3">
      <w:pPr>
        <w:pStyle w:val="ListParagraph"/>
        <w:numPr>
          <w:ilvl w:val="0"/>
          <w:numId w:val="2"/>
        </w:numPr>
      </w:pPr>
      <w:r>
        <w:t xml:space="preserve">If you’ve done all of this and you still have not received your refund yet, please contact us at </w:t>
      </w:r>
      <w:r w:rsidR="00BA7017" w:rsidRPr="00BA7017">
        <w:rPr>
          <w:rFonts w:eastAsia="Times New Roman" w:cstheme="minorHAnsi"/>
          <w:color w:val="000000" w:themeColor="text1"/>
        </w:rPr>
        <w:t>returns@ersbio.co.za</w:t>
      </w:r>
      <w:r w:rsidRPr="00BA7017">
        <w:rPr>
          <w:color w:val="000000" w:themeColor="text1"/>
        </w:rPr>
        <w:t>.</w:t>
      </w:r>
    </w:p>
    <w:p w:rsidR="00807A6E" w:rsidRDefault="00807A6E" w:rsidP="00807A6E"/>
    <w:p w:rsidR="00807A6E" w:rsidRPr="009B71B3" w:rsidRDefault="00807A6E" w:rsidP="00807A6E">
      <w:pPr>
        <w:rPr>
          <w:b/>
          <w:i/>
        </w:rPr>
      </w:pPr>
      <w:r w:rsidRPr="009B71B3">
        <w:rPr>
          <w:b/>
          <w:i/>
        </w:rPr>
        <w:t>Sale items (if applicable)</w:t>
      </w:r>
    </w:p>
    <w:p w:rsidR="009B71B3" w:rsidRDefault="009B71B3" w:rsidP="00807A6E"/>
    <w:p w:rsidR="00807A6E" w:rsidRDefault="00807A6E" w:rsidP="00807A6E">
      <w:r>
        <w:t>Only regular priced items may be refunded, unfortunately sale items cannot be refunded.</w:t>
      </w:r>
    </w:p>
    <w:p w:rsidR="00807A6E" w:rsidRDefault="00807A6E" w:rsidP="00807A6E"/>
    <w:p w:rsidR="00807A6E" w:rsidRPr="009B71B3" w:rsidRDefault="00807A6E" w:rsidP="00807A6E">
      <w:pPr>
        <w:rPr>
          <w:b/>
          <w:i/>
        </w:rPr>
      </w:pPr>
      <w:r w:rsidRPr="009B71B3">
        <w:rPr>
          <w:b/>
          <w:i/>
        </w:rPr>
        <w:t>Exchanges (if applicable)</w:t>
      </w:r>
    </w:p>
    <w:p w:rsidR="009B71B3" w:rsidRDefault="009B71B3" w:rsidP="00807A6E"/>
    <w:p w:rsidR="009B71B3" w:rsidRDefault="00807A6E" w:rsidP="00807A6E">
      <w:r>
        <w:t>We only replace items if they are defective or damaged</w:t>
      </w:r>
      <w:r w:rsidR="009B71B3">
        <w:t xml:space="preserve"> and fall within the </w:t>
      </w:r>
      <w:r w:rsidR="00732684">
        <w:t>manufacturer’s</w:t>
      </w:r>
      <w:r w:rsidR="009B71B3">
        <w:t xml:space="preserve"> warranty period</w:t>
      </w:r>
      <w:r>
        <w:t xml:space="preserve">.  </w:t>
      </w:r>
    </w:p>
    <w:p w:rsidR="009B71B3" w:rsidRDefault="009B71B3" w:rsidP="00807A6E"/>
    <w:p w:rsidR="00807A6E" w:rsidRDefault="00807A6E" w:rsidP="00807A6E">
      <w:r>
        <w:t xml:space="preserve">If you need to exchange it for the same item, send us an email at </w:t>
      </w:r>
      <w:r w:rsidR="00BA7017">
        <w:rPr>
          <w:rFonts w:eastAsia="Times New Roman" w:cstheme="minorHAnsi"/>
          <w:color w:val="000000" w:themeColor="text1"/>
        </w:rPr>
        <w:t>support</w:t>
      </w:r>
      <w:r w:rsidR="00BA7017" w:rsidRPr="00BA7017">
        <w:rPr>
          <w:rFonts w:eastAsia="Times New Roman" w:cstheme="minorHAnsi"/>
          <w:color w:val="000000" w:themeColor="text1"/>
        </w:rPr>
        <w:t>@ersbio.co.za</w:t>
      </w:r>
      <w:r w:rsidR="00BA7017" w:rsidRPr="00BA7017">
        <w:rPr>
          <w:color w:val="000000" w:themeColor="text1"/>
        </w:rPr>
        <w:t xml:space="preserve"> </w:t>
      </w:r>
      <w:r>
        <w:t>and send your item to: 1004 Teak Close, Centurion, Pretoria, GP, 0181, South Africa.</w:t>
      </w:r>
    </w:p>
    <w:p w:rsidR="00807A6E" w:rsidRDefault="00807A6E" w:rsidP="00807A6E"/>
    <w:p w:rsidR="00807A6E" w:rsidRPr="009B71B3" w:rsidRDefault="00807A6E" w:rsidP="00807A6E">
      <w:pPr>
        <w:rPr>
          <w:b/>
          <w:i/>
        </w:rPr>
      </w:pPr>
      <w:r w:rsidRPr="009B71B3">
        <w:rPr>
          <w:b/>
          <w:i/>
        </w:rPr>
        <w:t>Shipping</w:t>
      </w:r>
    </w:p>
    <w:p w:rsidR="009B71B3" w:rsidRDefault="009B71B3" w:rsidP="00807A6E"/>
    <w:p w:rsidR="00807A6E" w:rsidRDefault="00807A6E" w:rsidP="00807A6E">
      <w:r>
        <w:t>To return your product, you should mail your product to: 1004 Teak Close, Centurion, Pretoria, GP, 0181, South Africa.</w:t>
      </w:r>
    </w:p>
    <w:p w:rsidR="00807A6E" w:rsidRDefault="00807A6E" w:rsidP="00807A6E"/>
    <w:p w:rsidR="00807A6E" w:rsidRDefault="00807A6E" w:rsidP="00807A6E">
      <w:r>
        <w:t>You will be responsible for paying for your own shipping costs for returning your item. Shipping costs are non-refundable. If you receive a refund, the cost of return shipping will be deducted from your refund.</w:t>
      </w:r>
    </w:p>
    <w:p w:rsidR="00807A6E" w:rsidRDefault="00807A6E" w:rsidP="00807A6E"/>
    <w:p w:rsidR="00807A6E" w:rsidRDefault="00807A6E" w:rsidP="00807A6E">
      <w:r>
        <w:t>Depending on where you live, the time it may take for your exchanged product to reach you, may vary.</w:t>
      </w:r>
    </w:p>
    <w:p w:rsidR="00807A6E" w:rsidRDefault="00807A6E" w:rsidP="00807A6E"/>
    <w:p w:rsidR="008F6DE4" w:rsidRDefault="00807A6E" w:rsidP="00807A6E">
      <w:r>
        <w:t xml:space="preserve">If you are shipping an item over </w:t>
      </w:r>
      <w:r w:rsidR="00732684">
        <w:t>R500.00</w:t>
      </w:r>
      <w:r>
        <w:t xml:space="preserve">, </w:t>
      </w:r>
      <w:r w:rsidR="00375734">
        <w:t>it is suggested that you</w:t>
      </w:r>
      <w:r>
        <w:t xml:space="preserve"> consider using a trackable shipping service or purchasing shipping insurance. We don’t guarantee that we will receive your returned item.</w:t>
      </w:r>
    </w:p>
    <w:sectPr w:rsidR="008F6DE4" w:rsidSect="00A15F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4F81"/>
    <w:multiLevelType w:val="hybridMultilevel"/>
    <w:tmpl w:val="BDB661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F2160"/>
    <w:multiLevelType w:val="hybridMultilevel"/>
    <w:tmpl w:val="372E4F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C61DD"/>
    <w:multiLevelType w:val="multilevel"/>
    <w:tmpl w:val="60B69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61784"/>
    <w:multiLevelType w:val="hybridMultilevel"/>
    <w:tmpl w:val="A5BCB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017EC"/>
    <w:multiLevelType w:val="hybridMultilevel"/>
    <w:tmpl w:val="A156E73A"/>
    <w:lvl w:ilvl="0" w:tplc="B2E48C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B64E8"/>
    <w:multiLevelType w:val="hybridMultilevel"/>
    <w:tmpl w:val="238C0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6E"/>
    <w:rsid w:val="002C645A"/>
    <w:rsid w:val="00375734"/>
    <w:rsid w:val="00477037"/>
    <w:rsid w:val="005A386A"/>
    <w:rsid w:val="005D7AB3"/>
    <w:rsid w:val="00732684"/>
    <w:rsid w:val="00807A6E"/>
    <w:rsid w:val="008F6DE4"/>
    <w:rsid w:val="009B71B3"/>
    <w:rsid w:val="00A15F88"/>
    <w:rsid w:val="00B14718"/>
    <w:rsid w:val="00BA70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25928DA"/>
  <w15:chartTrackingRefBased/>
  <w15:docId w15:val="{9510B3FC-4F4B-F64D-B5E5-180DDF7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1B3"/>
    <w:pPr>
      <w:ind w:left="720"/>
      <w:contextualSpacing/>
    </w:pPr>
  </w:style>
  <w:style w:type="character" w:styleId="Hyperlink">
    <w:name w:val="Hyperlink"/>
    <w:basedOn w:val="DefaultParagraphFont"/>
    <w:uiPriority w:val="99"/>
    <w:unhideWhenUsed/>
    <w:rsid w:val="005D7AB3"/>
    <w:rPr>
      <w:color w:val="0563C1" w:themeColor="hyperlink"/>
      <w:u w:val="single"/>
    </w:rPr>
  </w:style>
  <w:style w:type="character" w:styleId="UnresolvedMention">
    <w:name w:val="Unresolved Mention"/>
    <w:basedOn w:val="DefaultParagraphFont"/>
    <w:uiPriority w:val="99"/>
    <w:semiHidden/>
    <w:unhideWhenUsed/>
    <w:rsid w:val="005D7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Delme Hawkins</dc:creator>
  <cp:keywords/>
  <dc:description/>
  <cp:lastModifiedBy>Delme Hawkins</cp:lastModifiedBy>
  <cp:revision>3</cp:revision>
  <dcterms:created xsi:type="dcterms:W3CDTF">2019-08-28T10:03:00Z</dcterms:created>
  <dcterms:modified xsi:type="dcterms:W3CDTF">2019-08-28T13:59:00Z</dcterms:modified>
</cp:coreProperties>
</file>